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Email blast/mass email template</w:t>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What these templates are: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These are templates for email blasts that can be sent to existing email lists managed by local chambers of commerce, BIDs, and your own municipality.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b w:val="1"/>
                <w:bCs w:val="1"/>
                <w:rtl w:val="0"/>
              </w:rPr>
              <w:t xml:space="preserve">How to use them: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There are 2 templates that are slightly different. One is for sending by your municipality directly, and the other is to provide to other organizations to send.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These templates are designed to give you or the sender 80% of the text needed for an email blast. You’ll want to modify it based on your organization’s brand and relationship with the municipality. Include the text along with your standard email header to give the message credibility and consistency with your other communications, or use the email header template provided in Canva.</w:t>
            </w:r>
          </w:p>
        </w:tc>
      </w:tr>
    </w:tbl>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bCs w:val="1"/>
                <w:sz w:val="24"/>
                <w:szCs w:val="24"/>
              </w:rPr>
            </w:pPr>
            <w:r w:rsidDel="00000000" w:rsidR="00000000" w:rsidRPr="00000000">
              <w:rPr>
                <w:b w:val="1"/>
                <w:bCs w:val="1"/>
                <w:sz w:val="24"/>
                <w:szCs w:val="24"/>
                <w:rtl w:val="0"/>
              </w:rPr>
              <w:t xml:space="preserve">Email blast by your municipality</w:t>
            </w:r>
          </w:p>
        </w:tc>
      </w:tr>
    </w:tbl>
    <w:p w:rsidR="00000000" w:rsidDel="00000000" w:rsidP="00000000" w:rsidRDefault="00000000" w:rsidRPr="00000000" w14:paraId="00000010">
      <w:pPr>
        <w:spacing w:after="240" w:before="240" w:lineRule="auto"/>
        <w:rPr/>
      </w:pPr>
      <w:r w:rsidDel="00000000" w:rsidR="00000000" w:rsidRPr="00000000">
        <w:rPr>
          <w:rtl w:val="0"/>
        </w:rPr>
        <w:t xml:space="preserve">Subject Line: New funding is here for [City/Municipality Name] small businesses</w:t>
      </w:r>
    </w:p>
    <w:p w:rsidR="00000000" w:rsidDel="00000000" w:rsidP="00000000" w:rsidRDefault="00000000" w:rsidRPr="00000000" w14:paraId="00000011">
      <w:pPr>
        <w:spacing w:after="240" w:before="240" w:lineRule="auto"/>
        <w:rPr/>
      </w:pPr>
      <w:r w:rsidDel="00000000" w:rsidR="00000000" w:rsidRPr="00000000">
        <w:rPr>
          <w:rtl w:val="0"/>
        </w:rPr>
        <w:t xml:space="preserve">Hi </w:t>
      </w:r>
      <w:r w:rsidDel="00000000" w:rsidR="00000000" w:rsidRPr="00000000">
        <w:rPr>
          <w:highlight w:val="yellow"/>
          <w:rtl w:val="0"/>
        </w:rPr>
        <w:t xml:space="preserve">[NAME]</w:t>
      </w:r>
      <w:r w:rsidDel="00000000" w:rsidR="00000000" w:rsidRPr="00000000">
        <w:rPr>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There’s a noticeable gap in our community right now, one you’ve likely seen yourself.</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tl w:val="0"/>
        </w:rPr>
        <w:t xml:space="preserve">On one side are business owners with the experience, determination, and vision to grow. On the other are traditional financing options that sometimes can’t support businesses that don’t yet meet certain criteria.</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And in the middle? Lost opportunities for businesses that could absolutely make it with the right support.</w:t>
      </w:r>
      <w:r w:rsidDel="00000000" w:rsidR="00000000" w:rsidRPr="00000000">
        <w:rPr>
          <w:rtl w:val="0"/>
        </w:rPr>
      </w:r>
    </w:p>
    <w:p w:rsidR="00000000" w:rsidDel="00000000" w:rsidP="00000000" w:rsidRDefault="00000000" w:rsidRPr="00000000" w14:paraId="00000015">
      <w:pPr>
        <w:spacing w:after="240" w:before="240" w:lineRule="auto"/>
        <w:rPr>
          <w:highlight w:val="yellow"/>
        </w:rPr>
      </w:pPr>
      <w:r w:rsidDel="00000000" w:rsidR="00000000" w:rsidRPr="00000000">
        <w:rPr>
          <w:b w:val="1"/>
          <w:bCs w:val="1"/>
          <w:rtl w:val="0"/>
        </w:rPr>
        <w:t xml:space="preserve">We're doing something about it.</w:t>
      </w:r>
      <w:r w:rsidDel="00000000" w:rsidR="00000000" w:rsidRPr="00000000">
        <w:rPr>
          <w:rtl w:val="0"/>
        </w:rPr>
        <w:t xml:space="preserve"> We’ve partnered with </w:t>
      </w:r>
      <w:hyperlink r:id="rId6">
        <w:r w:rsidDel="00000000" w:rsidR="00000000" w:rsidRPr="00000000">
          <w:rPr>
            <w:color w:val="1155cc"/>
            <w:u w:val="single"/>
            <w:rtl w:val="0"/>
          </w:rPr>
          <w:t xml:space="preserve">Grow America</w:t>
        </w:r>
      </w:hyperlink>
      <w:r w:rsidDel="00000000" w:rsidR="00000000" w:rsidRPr="00000000">
        <w:rPr>
          <w:rtl w:val="0"/>
        </w:rPr>
        <w:t xml:space="preserve">, an experienced small business lender</w:t>
      </w:r>
      <w:r w:rsidDel="00000000" w:rsidR="00000000" w:rsidRPr="00000000">
        <w:rPr>
          <w:rtl w:val="0"/>
        </w:rPr>
        <w:t xml:space="preserve">, to launch a loan fund for local businesses. Here’s a little bit about the program, which was designed to help businesses who just miss bank requirements get the funding they need to grow:</w:t>
      </w:r>
      <w:r w:rsidDel="00000000" w:rsidR="00000000" w:rsidRPr="00000000">
        <w:rPr>
          <w:rtl w:val="0"/>
        </w:rPr>
      </w:r>
    </w:p>
    <w:p w:rsidR="00000000" w:rsidDel="00000000" w:rsidP="00000000" w:rsidRDefault="00000000" w:rsidRPr="00000000" w14:paraId="00000016">
      <w:pPr>
        <w:numPr>
          <w:ilvl w:val="0"/>
          <w:numId w:val="1"/>
        </w:numPr>
        <w:spacing w:after="0" w:afterAutospacing="0" w:before="240" w:lineRule="auto"/>
        <w:ind w:left="720" w:hanging="360"/>
      </w:pPr>
      <w:r w:rsidDel="00000000" w:rsidR="00000000" w:rsidRPr="00000000">
        <w:rPr>
          <w:rtl w:val="0"/>
        </w:rPr>
        <w:t xml:space="preserve">Loans from $100,000 - $5 million</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Affordable interest rates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Longer terms that make monthly payments affordable </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tl w:val="0"/>
        </w:rPr>
        <w:t xml:space="preserve">Flexible loan uses including working capital, business real estate purchase, debt refinance, and more</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Opening your first location? Expanding operations? Buying equipment to scale? This could be the capital that gets you there.</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If you're a business owner:</w:t>
      </w:r>
      <w:r w:rsidDel="00000000" w:rsidR="00000000" w:rsidRPr="00000000">
        <w:rPr>
          <w:rtl w:val="0"/>
        </w:rPr>
        <w:t xml:space="preserve"> Contact us at </w:t>
      </w:r>
      <w:r w:rsidDel="00000000" w:rsidR="00000000" w:rsidRPr="00000000">
        <w:rPr>
          <w:highlight w:val="yellow"/>
          <w:rtl w:val="0"/>
        </w:rPr>
        <w:t xml:space="preserve">[contact info]</w:t>
      </w:r>
      <w:r w:rsidDel="00000000" w:rsidR="00000000" w:rsidRPr="00000000">
        <w:rPr>
          <w:rtl w:val="0"/>
        </w:rPr>
        <w:t xml:space="preserve"> to learn more about the program and apply.</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If you work with small businesses:</w:t>
      </w:r>
      <w:r w:rsidDel="00000000" w:rsidR="00000000" w:rsidRPr="00000000">
        <w:rPr>
          <w:rtl w:val="0"/>
        </w:rPr>
        <w:t xml:space="preserve"> We're looking for partners, chambers, business organizations, community leaders, who want to help get the word out. Reach out at </w:t>
      </w:r>
      <w:r w:rsidDel="00000000" w:rsidR="00000000" w:rsidRPr="00000000">
        <w:rPr>
          <w:highlight w:val="yellow"/>
          <w:rtl w:val="0"/>
        </w:rPr>
        <w:t xml:space="preserve">[contact info]</w:t>
      </w:r>
      <w:r w:rsidDel="00000000" w:rsidR="00000000" w:rsidRPr="00000000">
        <w:rPr>
          <w:rtl w:val="0"/>
        </w:rPr>
        <w:t xml:space="preserve"> to discuss how we can work together.</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Know someone who could use this info?</w:t>
      </w:r>
      <w:r w:rsidDel="00000000" w:rsidR="00000000" w:rsidRPr="00000000">
        <w:rPr>
          <w:rtl w:val="0"/>
        </w:rPr>
        <w:t xml:space="preserve"> Forward this along or tell them to get in touch.</w:t>
      </w:r>
    </w:p>
    <w:p w:rsidR="00000000" w:rsidDel="00000000" w:rsidP="00000000" w:rsidRDefault="00000000" w:rsidRPr="00000000" w14:paraId="0000001F">
      <w:pPr>
        <w:spacing w:after="240" w:before="240" w:lineRule="auto"/>
        <w:rPr>
          <w:highlight w:val="yellow"/>
        </w:rPr>
      </w:pPr>
      <w:r w:rsidDel="00000000" w:rsidR="00000000" w:rsidRPr="00000000">
        <w:rPr>
          <w:highlight w:val="yellow"/>
          <w:rtl w:val="0"/>
        </w:rPr>
        <w:t xml:space="preserve">[Your Name]</w:t>
        <w:br w:type="textWrapping"/>
        <w:t xml:space="preserve">[Title]</w:t>
        <w:br w:type="textWrapping"/>
        <w:t xml:space="preserve">[Organization]</w:t>
        <w:br w:type="textWrapping"/>
        <w:t xml:space="preserve">[Contact Information]</w:t>
      </w:r>
    </w:p>
    <w:p w:rsidR="00000000" w:rsidDel="00000000" w:rsidP="00000000" w:rsidRDefault="00000000" w:rsidRPr="00000000" w14:paraId="00000020">
      <w:pPr>
        <w:rPr>
          <w:b w:val="1"/>
          <w:bCs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sz w:val="24"/>
                <w:szCs w:val="24"/>
              </w:rPr>
            </w:pPr>
            <w:r w:rsidDel="00000000" w:rsidR="00000000" w:rsidRPr="00000000">
              <w:rPr>
                <w:b w:val="1"/>
                <w:bCs w:val="1"/>
                <w:sz w:val="24"/>
                <w:szCs w:val="24"/>
                <w:rtl w:val="0"/>
              </w:rPr>
              <w:t xml:space="preserve">Email blast content to send to other organizations</w:t>
            </w:r>
          </w:p>
        </w:tc>
      </w:tr>
    </w:tbl>
    <w:p w:rsidR="00000000" w:rsidDel="00000000" w:rsidP="00000000" w:rsidRDefault="00000000" w:rsidRPr="00000000" w14:paraId="00000022">
      <w:pPr>
        <w:spacing w:after="240" w:before="240" w:lineRule="auto"/>
        <w:rPr/>
      </w:pPr>
      <w:r w:rsidDel="00000000" w:rsidR="00000000" w:rsidRPr="00000000">
        <w:rPr>
          <w:rtl w:val="0"/>
        </w:rPr>
        <w:t xml:space="preserve">Subject Line: New funding is here for [City/Municipality Name] small businesses</w:t>
      </w:r>
    </w:p>
    <w:p w:rsidR="00000000" w:rsidDel="00000000" w:rsidP="00000000" w:rsidRDefault="00000000" w:rsidRPr="00000000" w14:paraId="00000023">
      <w:pPr>
        <w:spacing w:after="240" w:before="240" w:lineRule="auto"/>
        <w:rPr/>
      </w:pPr>
      <w:r w:rsidDel="00000000" w:rsidR="00000000" w:rsidRPr="00000000">
        <w:rPr>
          <w:rtl w:val="0"/>
        </w:rPr>
        <w:t xml:space="preserve">Hi </w:t>
      </w:r>
      <w:r w:rsidDel="00000000" w:rsidR="00000000" w:rsidRPr="00000000">
        <w:rPr>
          <w:highlight w:val="yellow"/>
          <w:rtl w:val="0"/>
        </w:rPr>
        <w:t xml:space="preserve">[NAME]</w:t>
      </w:r>
      <w:r w:rsidDel="00000000" w:rsidR="00000000" w:rsidRPr="00000000">
        <w:rPr>
          <w:rtl w:val="0"/>
        </w:rPr>
        <w:t xml:space="preserve">,</w:t>
      </w:r>
    </w:p>
    <w:p w:rsidR="00000000" w:rsidDel="00000000" w:rsidP="00000000" w:rsidRDefault="00000000" w:rsidRPr="00000000" w14:paraId="00000024">
      <w:pPr>
        <w:spacing w:after="240" w:before="240" w:lineRule="auto"/>
        <w:rPr/>
      </w:pPr>
      <w:r w:rsidDel="00000000" w:rsidR="00000000" w:rsidRPr="00000000">
        <w:rPr>
          <w:rtl w:val="0"/>
        </w:rPr>
        <w:t xml:space="preserve">There’s a noticeable gap in our community right now, one you’ve likely seen yourself.</w:t>
      </w:r>
    </w:p>
    <w:p w:rsidR="00000000" w:rsidDel="00000000" w:rsidP="00000000" w:rsidRDefault="00000000" w:rsidRPr="00000000" w14:paraId="00000025">
      <w:pPr>
        <w:spacing w:after="240" w:before="240" w:lineRule="auto"/>
        <w:rPr/>
      </w:pPr>
      <w:r w:rsidDel="00000000" w:rsidR="00000000" w:rsidRPr="00000000">
        <w:rPr>
          <w:rtl w:val="0"/>
        </w:rPr>
        <w:t xml:space="preserve">On one side are business owners with the experience, determination, and vision to grow. On the other are traditional financing options that sometimes can’t support businesses that don’t yet meet certain criteria.</w:t>
      </w:r>
    </w:p>
    <w:p w:rsidR="00000000" w:rsidDel="00000000" w:rsidP="00000000" w:rsidRDefault="00000000" w:rsidRPr="00000000" w14:paraId="00000026">
      <w:pPr>
        <w:spacing w:after="240" w:before="240" w:lineRule="auto"/>
        <w:rPr/>
      </w:pPr>
      <w:r w:rsidDel="00000000" w:rsidR="00000000" w:rsidRPr="00000000">
        <w:rPr>
          <w:rtl w:val="0"/>
        </w:rPr>
        <w:t xml:space="preserve">And in the middle? Lost opportunities for businesses that could absolutely make it with the right support.</w:t>
      </w:r>
      <w:r w:rsidDel="00000000" w:rsidR="00000000" w:rsidRPr="00000000">
        <w:rPr>
          <w:rtl w:val="0"/>
        </w:rPr>
      </w:r>
    </w:p>
    <w:p w:rsidR="00000000" w:rsidDel="00000000" w:rsidP="00000000" w:rsidRDefault="00000000" w:rsidRPr="00000000" w14:paraId="00000027">
      <w:pPr>
        <w:spacing w:after="240" w:before="240" w:lineRule="auto"/>
        <w:rPr>
          <w:highlight w:val="yellow"/>
        </w:rPr>
      </w:pPr>
      <w:r w:rsidDel="00000000" w:rsidR="00000000" w:rsidRPr="00000000">
        <w:rPr>
          <w:b w:val="1"/>
          <w:bCs w:val="1"/>
          <w:rtl w:val="0"/>
        </w:rPr>
        <w:t xml:space="preserve">That’s why we’re thrilled to hear that </w:t>
      </w:r>
      <w:r w:rsidDel="00000000" w:rsidR="00000000" w:rsidRPr="00000000">
        <w:rPr>
          <w:b w:val="1"/>
          <w:bCs w:val="1"/>
          <w:highlight w:val="yellow"/>
          <w:rtl w:val="0"/>
        </w:rPr>
        <w:t xml:space="preserve">[MUNICIPALITY NAME] </w:t>
      </w:r>
      <w:r w:rsidDel="00000000" w:rsidR="00000000" w:rsidRPr="00000000">
        <w:rPr>
          <w:b w:val="1"/>
          <w:bCs w:val="1"/>
          <w:rtl w:val="0"/>
        </w:rPr>
        <w:t xml:space="preserve">is doing something about it</w:t>
      </w:r>
      <w:r w:rsidDel="00000000" w:rsidR="00000000" w:rsidRPr="00000000">
        <w:rPr>
          <w:b w:val="1"/>
          <w:bCs w:val="1"/>
          <w:rtl w:val="0"/>
        </w:rPr>
        <w:t xml:space="preserve">.</w:t>
      </w:r>
      <w:r w:rsidDel="00000000" w:rsidR="00000000" w:rsidRPr="00000000">
        <w:rPr>
          <w:rtl w:val="0"/>
        </w:rPr>
        <w:t xml:space="preserve"> They’ve partnered with </w:t>
      </w:r>
      <w:hyperlink r:id="rId7">
        <w:r w:rsidDel="00000000" w:rsidR="00000000" w:rsidRPr="00000000">
          <w:rPr>
            <w:color w:val="1155cc"/>
            <w:u w:val="single"/>
            <w:rtl w:val="0"/>
          </w:rPr>
          <w:t xml:space="preserve">Grow America</w:t>
        </w:r>
      </w:hyperlink>
      <w:r w:rsidDel="00000000" w:rsidR="00000000" w:rsidRPr="00000000">
        <w:rPr>
          <w:rtl w:val="0"/>
        </w:rPr>
        <w:t xml:space="preserve">, </w:t>
      </w:r>
      <w:r w:rsidDel="00000000" w:rsidR="00000000" w:rsidRPr="00000000">
        <w:rPr>
          <w:rtl w:val="0"/>
        </w:rPr>
        <w:t xml:space="preserve">an experienced small business lender,</w:t>
      </w:r>
      <w:r w:rsidDel="00000000" w:rsidR="00000000" w:rsidRPr="00000000">
        <w:rPr>
          <w:rtl w:val="0"/>
        </w:rPr>
        <w:t xml:space="preserve"> to launch a loan fund for local businesses. Here’s a little bit about the program, which was designed to help businesses who just miss bank requirements get the funding they need to start or grow:</w:t>
      </w:r>
      <w:r w:rsidDel="00000000" w:rsidR="00000000" w:rsidRPr="00000000">
        <w:rPr>
          <w:rtl w:val="0"/>
        </w:rPr>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Loans from $100,000 - $5 million</w:t>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Affordable interest rates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Longer terms that make monthly payments affordable </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Flexible loan uses including working capital, business real estate purchase, debt refinance, and more</w:t>
      </w:r>
    </w:p>
    <w:p w:rsidR="00000000" w:rsidDel="00000000" w:rsidP="00000000" w:rsidRDefault="00000000" w:rsidRPr="00000000" w14:paraId="0000002C">
      <w:pPr>
        <w:spacing w:after="240" w:before="240" w:lineRule="auto"/>
        <w:rPr/>
      </w:pPr>
      <w:r w:rsidDel="00000000" w:rsidR="00000000" w:rsidRPr="00000000">
        <w:rPr>
          <w:rtl w:val="0"/>
        </w:rPr>
        <w:t xml:space="preserve">These loans are perfect for growing businesses with potential that just miss the requirements at a bank.</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Expanding operations? Buying equipment to scale? This could be the capital that gets you there.</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If you're a business owner:</w:t>
      </w:r>
      <w:r w:rsidDel="00000000" w:rsidR="00000000" w:rsidRPr="00000000">
        <w:rPr>
          <w:rtl w:val="0"/>
        </w:rPr>
        <w:t xml:space="preserve"> Contact</w:t>
      </w:r>
      <w:r w:rsidDel="00000000" w:rsidR="00000000" w:rsidRPr="00000000">
        <w:rPr>
          <w:highlight w:val="yellow"/>
          <w:rtl w:val="0"/>
        </w:rPr>
        <w:t xml:space="preserve"> [contact info] </w:t>
      </w:r>
      <w:r w:rsidDel="00000000" w:rsidR="00000000" w:rsidRPr="00000000">
        <w:rPr>
          <w:rtl w:val="0"/>
        </w:rPr>
        <w:t xml:space="preserve">to learn more about the program and apply.</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If you work with small businesses:</w:t>
      </w:r>
      <w:r w:rsidDel="00000000" w:rsidR="00000000" w:rsidRPr="00000000">
        <w:rPr>
          <w:rtl w:val="0"/>
        </w:rPr>
        <w:t xml:space="preserve"> </w:t>
      </w:r>
      <w:r w:rsidDel="00000000" w:rsidR="00000000" w:rsidRPr="00000000">
        <w:rPr>
          <w:highlight w:val="yellow"/>
          <w:rtl w:val="0"/>
        </w:rPr>
        <w:t xml:space="preserve">[MUNICIPALITY NAME] </w:t>
      </w:r>
      <w:r w:rsidDel="00000000" w:rsidR="00000000" w:rsidRPr="00000000">
        <w:rPr>
          <w:rtl w:val="0"/>
        </w:rPr>
        <w:t xml:space="preserve">is looking for partners, chambers, business organizations, and community leaders, who want to help get the word out. Reach out at </w:t>
      </w:r>
      <w:r w:rsidDel="00000000" w:rsidR="00000000" w:rsidRPr="00000000">
        <w:rPr>
          <w:highlight w:val="yellow"/>
          <w:rtl w:val="0"/>
        </w:rPr>
        <w:t xml:space="preserve">[contact info]</w:t>
      </w:r>
      <w:r w:rsidDel="00000000" w:rsidR="00000000" w:rsidRPr="00000000">
        <w:rPr>
          <w:rtl w:val="0"/>
        </w:rPr>
        <w:t xml:space="preserve"> to discuss how you can spread the word.</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Know someone who could use this?</w:t>
      </w:r>
      <w:r w:rsidDel="00000000" w:rsidR="00000000" w:rsidRPr="00000000">
        <w:rPr>
          <w:rtl w:val="0"/>
        </w:rPr>
        <w:t xml:space="preserve"> Forward this along or tell them to get in touch.</w:t>
      </w:r>
    </w:p>
    <w:p w:rsidR="00000000" w:rsidDel="00000000" w:rsidP="00000000" w:rsidRDefault="00000000" w:rsidRPr="00000000" w14:paraId="00000031">
      <w:pPr>
        <w:spacing w:after="240" w:before="240" w:lineRule="auto"/>
        <w:rPr/>
      </w:pPr>
      <w:r w:rsidDel="00000000" w:rsidR="00000000" w:rsidRPr="00000000">
        <w:rPr>
          <w:rtl w:val="0"/>
        </w:rPr>
        <w:t xml:space="preserve">Sincerely,</w:t>
      </w:r>
    </w:p>
    <w:p w:rsidR="00000000" w:rsidDel="00000000" w:rsidP="00000000" w:rsidRDefault="00000000" w:rsidRPr="00000000" w14:paraId="00000032">
      <w:pPr>
        <w:spacing w:after="240" w:before="240" w:lineRule="auto"/>
        <w:rPr/>
      </w:pPr>
      <w:r w:rsidDel="00000000" w:rsidR="00000000" w:rsidRPr="00000000">
        <w:rPr>
          <w:rtl w:val="0"/>
        </w:rPr>
        <w:t xml:space="preserve">[Your Name]</w:t>
        <w:br w:type="textWrapping"/>
        <w:t xml:space="preserve">[Title]</w:t>
        <w:br w:type="textWrapping"/>
        <w:t xml:space="preserve">[Organization]</w:t>
        <w:br w:type="textWrapping"/>
        <w:t xml:space="preserve">[Contact Information]</w:t>
      </w:r>
    </w:p>
    <w:p w:rsidR="00000000" w:rsidDel="00000000" w:rsidP="00000000" w:rsidRDefault="00000000" w:rsidRPr="00000000" w14:paraId="00000033">
      <w:pPr>
        <w:rPr>
          <w:b w:val="1"/>
          <w:bCs w:val="1"/>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color w:val="b7b7b7"/>
        <w:rtl w:val="0"/>
      </w:rPr>
      <w:t xml:space="preserve">V1 - December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rowamerica.org/lending-and-entrepreneurial-support/" TargetMode="External"/><Relationship Id="rId7" Type="http://schemas.openxmlformats.org/officeDocument/2006/relationships/hyperlink" Target="https://growamerica.org/lending-and-entrepreneurial-suppor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